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93" w:rsidRDefault="001D1493"/>
    <w:p w:rsidR="001F44D8" w:rsidRPr="001F44D8" w:rsidRDefault="001F44D8" w:rsidP="001F44D8">
      <w:pPr>
        <w:shd w:val="clear" w:color="auto" w:fill="FFFFFF"/>
        <w:spacing w:before="300" w:after="150" w:line="240" w:lineRule="auto"/>
        <w:textAlignment w:val="baseline"/>
        <w:outlineLvl w:val="2"/>
        <w:rPr>
          <w:rFonts w:ascii="inherit" w:eastAsia="Times New Roman" w:hAnsi="inherit" w:cs="Helvetica"/>
          <w:color w:val="333333"/>
          <w:sz w:val="32"/>
          <w:szCs w:val="32"/>
          <w:lang w:eastAsia="ru-RU"/>
        </w:rPr>
      </w:pPr>
      <w:r w:rsidRPr="00F22C13">
        <w:rPr>
          <w:rFonts w:ascii="inherit" w:eastAsia="Times New Roman" w:hAnsi="inherit" w:cs="Helvetica" w:hint="eastAsia"/>
          <w:color w:val="333333"/>
          <w:sz w:val="32"/>
          <w:szCs w:val="32"/>
          <w:lang w:eastAsia="ru-RU"/>
        </w:rPr>
        <w:t>ИНСТРУКЦИЯ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ПОЛЬЗОВАТЕЛЯ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ЗАПОЛНЕНИЮ</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ЗАЯВКИ</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color w:val="333333"/>
          <w:sz w:val="32"/>
          <w:szCs w:val="32"/>
          <w:lang w:val="en-US" w:eastAsia="ru-RU"/>
        </w:rPr>
        <w:t>I</w:t>
      </w:r>
      <w:r w:rsidRPr="00F22C13">
        <w:rPr>
          <w:rFonts w:ascii="inherit" w:eastAsia="Times New Roman" w:hAnsi="inherit" w:cs="Helvetica"/>
          <w:color w:val="333333"/>
          <w:sz w:val="32"/>
          <w:szCs w:val="32"/>
          <w:lang w:eastAsia="ru-RU"/>
        </w:rPr>
        <w:t xml:space="preserve"> ЭТАПА </w:t>
      </w:r>
      <w:r w:rsidRPr="00F22C13">
        <w:rPr>
          <w:rFonts w:ascii="inherit" w:eastAsia="Times New Roman" w:hAnsi="inherit" w:cs="Helvetica"/>
          <w:color w:val="333333"/>
          <w:sz w:val="32"/>
          <w:szCs w:val="32"/>
          <w:lang w:val="en-US" w:eastAsia="ru-RU"/>
        </w:rPr>
        <w:t>III</w:t>
      </w:r>
      <w:r w:rsidRPr="00F22C13">
        <w:rPr>
          <w:rFonts w:ascii="inherit" w:eastAsia="Times New Roman" w:hAnsi="inherit" w:cs="Helvetica"/>
          <w:color w:val="333333"/>
          <w:sz w:val="32"/>
          <w:szCs w:val="32"/>
          <w:lang w:eastAsia="ru-RU"/>
        </w:rPr>
        <w:t xml:space="preserve"> ВСЕРОССИЙСКОГО </w:t>
      </w:r>
      <w:r w:rsidRPr="00F22C13">
        <w:rPr>
          <w:rFonts w:ascii="inherit" w:eastAsia="Times New Roman" w:hAnsi="inherit" w:cs="Helvetica" w:hint="eastAsia"/>
          <w:color w:val="333333"/>
          <w:sz w:val="32"/>
          <w:szCs w:val="32"/>
          <w:lang w:eastAsia="ru-RU"/>
        </w:rPr>
        <w:t>КОНКУРСА</w:t>
      </w:r>
      <w:r w:rsidRPr="00F22C13">
        <w:rPr>
          <w:rFonts w:ascii="inherit" w:eastAsia="Times New Roman" w:hAnsi="inherit" w:cs="Helvetica"/>
          <w:color w:val="333333"/>
          <w:sz w:val="32"/>
          <w:szCs w:val="32"/>
          <w:lang w:eastAsia="ru-RU"/>
        </w:rPr>
        <w:t xml:space="preserve"> "</w:t>
      </w:r>
      <w:r w:rsidR="000B5847">
        <w:rPr>
          <w:rFonts w:ascii="inherit" w:eastAsia="Times New Roman" w:hAnsi="inherit" w:cs="Helvetica" w:hint="eastAsia"/>
          <w:color w:val="333333"/>
          <w:sz w:val="32"/>
          <w:szCs w:val="32"/>
          <w:lang w:eastAsia="ru-RU"/>
        </w:rPr>
        <w:t>КУРС НА СЕМЬЮ</w:t>
      </w:r>
      <w:r w:rsidRPr="00F22C13">
        <w:rPr>
          <w:rFonts w:ascii="inherit" w:eastAsia="Times New Roman" w:hAnsi="inherit" w:cs="Helvetica"/>
          <w:color w:val="333333"/>
          <w:sz w:val="32"/>
          <w:szCs w:val="32"/>
          <w:lang w:eastAsia="ru-RU"/>
        </w:rPr>
        <w:t xml:space="preserve">" </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i/>
          <w:iCs/>
          <w:color w:val="333333"/>
          <w:sz w:val="21"/>
          <w:szCs w:val="21"/>
          <w:lang w:eastAsia="ru-RU"/>
        </w:rPr>
        <w:t>Пожалуйста, перед началом заполнения заявки внимательно прочитайте ВСЮ инструкцию до конца.</w:t>
      </w:r>
      <w:r w:rsidR="000B5847">
        <w:rPr>
          <w:rFonts w:ascii="inherit" w:eastAsia="Times New Roman" w:hAnsi="inherit" w:cs="Helvetica"/>
          <w:color w:val="333333"/>
          <w:sz w:val="21"/>
          <w:szCs w:val="21"/>
          <w:lang w:eastAsia="ru-RU"/>
        </w:rPr>
        <w:pict>
          <v:rect id="_x0000_i1025" style="width:0;height:0" o:hralign="center" o:hrstd="t" o:hr="t" fillcolor="#a0a0a0" stroked="f"/>
        </w:pict>
      </w:r>
    </w:p>
    <w:p w:rsidR="001F44D8" w:rsidRDefault="001F44D8" w:rsidP="001F44D8">
      <w:pPr>
        <w:shd w:val="clear" w:color="auto" w:fill="FFFFFF"/>
        <w:spacing w:after="0" w:line="240" w:lineRule="auto"/>
        <w:textAlignment w:val="baseline"/>
        <w:rPr>
          <w:rFonts w:ascii="inherit" w:eastAsia="Times New Roman" w:hAnsi="inherit" w:cs="Helvetica"/>
          <w:b/>
          <w:bCs/>
          <w:color w:val="333333"/>
          <w:sz w:val="21"/>
          <w:szCs w:val="21"/>
          <w:bdr w:val="none" w:sz="0" w:space="0" w:color="auto" w:frame="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Каждое, в том числе повторное, письмо в Техническую поддержку имеет следующую структуру:</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Максимально подробное описание проблемы.</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6" style="width:0;height:0" o:hralign="center" o:hrstd="t" o:hr="t" fillcolor="#a0a0a0" stroked="f"/>
        </w:pict>
      </w:r>
    </w:p>
    <w:p w:rsidR="001F44D8" w:rsidRPr="001F44D8" w:rsidRDefault="001F44D8" w:rsidP="001F44D8">
      <w:pPr>
        <w:pStyle w:val="a7"/>
        <w:numPr>
          <w:ilvl w:val="0"/>
          <w:numId w:val="11"/>
        </w:numPr>
        <w:shd w:val="clear" w:color="auto" w:fill="FFFFFF"/>
        <w:spacing w:after="0" w:line="240" w:lineRule="auto"/>
        <w:ind w:left="0" w:firstLine="0"/>
        <w:textAlignment w:val="baseline"/>
        <w:rPr>
          <w:rFonts w:ascii="inherit" w:eastAsia="Times New Roman" w:hAnsi="inherit" w:cs="Helvetica"/>
          <w:b/>
          <w:bCs/>
          <w:color w:val="333333"/>
          <w:sz w:val="21"/>
          <w:szCs w:val="21"/>
          <w:bdr w:val="none" w:sz="0" w:space="0" w:color="auto" w:frame="1"/>
          <w:lang w:eastAsia="ru-RU"/>
        </w:rPr>
      </w:pPr>
      <w:r w:rsidRPr="001F44D8">
        <w:rPr>
          <w:rFonts w:ascii="inherit" w:eastAsia="Times New Roman" w:hAnsi="inherit" w:cs="Helvetica"/>
          <w:b/>
          <w:bCs/>
          <w:color w:val="333333"/>
          <w:sz w:val="21"/>
          <w:szCs w:val="21"/>
          <w:bdr w:val="none" w:sz="0" w:space="0" w:color="auto" w:frame="1"/>
          <w:lang w:eastAsia="ru-RU"/>
        </w:rPr>
        <w:t>ПОДГОТОВКА КОМПЬЮТЕРА К ЗАПОЛНЕНИЮ ЗАЯВКИ  </w:t>
      </w:r>
    </w:p>
    <w:p w:rsidR="001F44D8" w:rsidRPr="001F44D8" w:rsidRDefault="001F44D8" w:rsidP="001F44D8">
      <w:pPr>
        <w:pStyle w:val="a7"/>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Мастер заявки работает в браузерах (версии не ниже): </w:t>
      </w:r>
      <w:proofErr w:type="spellStart"/>
      <w:r w:rsidRPr="001F44D8">
        <w:rPr>
          <w:rFonts w:ascii="inherit" w:eastAsia="Times New Roman" w:hAnsi="inherit" w:cs="Helvetica"/>
          <w:color w:val="333333"/>
          <w:sz w:val="21"/>
          <w:szCs w:val="21"/>
          <w:lang w:eastAsia="ru-RU"/>
        </w:rPr>
        <w:t>Mozilla</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xml:space="preserve"> 3+, </w:t>
      </w:r>
      <w:proofErr w:type="spellStart"/>
      <w:r w:rsidRPr="001F44D8">
        <w:rPr>
          <w:rFonts w:ascii="inherit" w:eastAsia="Times New Roman" w:hAnsi="inherit" w:cs="Helvetica"/>
          <w:color w:val="333333"/>
          <w:sz w:val="21"/>
          <w:szCs w:val="21"/>
          <w:lang w:eastAsia="ru-RU"/>
        </w:rPr>
        <w:t>Opera</w:t>
      </w:r>
      <w:proofErr w:type="spellEnd"/>
      <w:r w:rsidRPr="001F44D8">
        <w:rPr>
          <w:rFonts w:ascii="inherit" w:eastAsia="Times New Roman" w:hAnsi="inherit" w:cs="Helvetica"/>
          <w:color w:val="333333"/>
          <w:sz w:val="21"/>
          <w:szCs w:val="21"/>
          <w:lang w:eastAsia="ru-RU"/>
        </w:rPr>
        <w:t xml:space="preserve"> 10+, </w:t>
      </w:r>
      <w:proofErr w:type="spellStart"/>
      <w:r w:rsidRPr="001F44D8">
        <w:rPr>
          <w:rFonts w:ascii="inherit" w:eastAsia="Times New Roman" w:hAnsi="inherit" w:cs="Helvetica"/>
          <w:color w:val="333333"/>
          <w:sz w:val="21"/>
          <w:szCs w:val="21"/>
          <w:lang w:eastAsia="ru-RU"/>
        </w:rPr>
        <w:t>Safari</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Google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Chrome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Internet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Explorer</w:t>
      </w:r>
      <w:proofErr w:type="spellEnd"/>
      <w:r w:rsidRPr="001F44D8">
        <w:rPr>
          <w:rFonts w:ascii="inherit" w:eastAsia="Times New Roman" w:hAnsi="inherit" w:cs="Helvetica"/>
          <w:color w:val="333333"/>
          <w:sz w:val="21"/>
          <w:szCs w:val="21"/>
          <w:lang w:eastAsia="ru-RU"/>
        </w:rPr>
        <w:t xml:space="preserve"> 8+.</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Если у Вас другой браузер, перед началом работы установите, пожалуйста, последнюю версию браузера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w:t>
      </w:r>
      <w:hyperlink r:id="rId5" w:history="1">
        <w:r w:rsidRPr="001F44D8">
          <w:rPr>
            <w:rFonts w:ascii="inherit" w:eastAsia="Times New Roman" w:hAnsi="inherit" w:cs="Helvetica"/>
            <w:color w:val="337AB7"/>
            <w:sz w:val="21"/>
            <w:szCs w:val="21"/>
            <w:u w:val="single"/>
            <w:bdr w:val="none" w:sz="0" w:space="0" w:color="auto" w:frame="1"/>
            <w:lang w:eastAsia="ru-RU"/>
          </w:rPr>
          <w:t>http://www.mozilla.org/ru/firefox/new</w:t>
        </w:r>
      </w:hyperlink>
      <w:r w:rsidRPr="001F44D8">
        <w:rPr>
          <w:rFonts w:ascii="inherit" w:eastAsia="Times New Roman" w:hAnsi="inherit" w:cs="Helvetica"/>
          <w:color w:val="333333"/>
          <w:sz w:val="21"/>
          <w:szCs w:val="21"/>
          <w:lang w:eastAsia="ru-RU"/>
        </w:rPr>
        <w:t> </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Перед началом регистрации и заполнения заявки необходимо почистить кэш браузера. Файлы </w:t>
      </w:r>
      <w:proofErr w:type="spellStart"/>
      <w:r w:rsidRPr="001F44D8">
        <w:rPr>
          <w:rFonts w:ascii="inherit" w:eastAsia="Times New Roman" w:hAnsi="inherit" w:cs="Helvetica"/>
          <w:color w:val="333333"/>
          <w:sz w:val="21"/>
          <w:szCs w:val="21"/>
          <w:lang w:eastAsia="ru-RU"/>
        </w:rPr>
        <w:t>cookie</w:t>
      </w:r>
      <w:proofErr w:type="spellEnd"/>
      <w:r w:rsidRPr="001F44D8">
        <w:rPr>
          <w:rFonts w:ascii="inherit" w:eastAsia="Times New Roman" w:hAnsi="inherit" w:cs="Helvetica"/>
          <w:color w:val="333333"/>
          <w:sz w:val="21"/>
          <w:szCs w:val="21"/>
          <w:lang w:eastAsia="ru-RU"/>
        </w:rPr>
        <w:t xml:space="preserve"> в браузере должны быть включены.</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понять, как это сделать в Вашем конкретном браузере, воспользуйтесь, пожалуйста, инструкциями: </w:t>
      </w:r>
      <w:hyperlink r:id="rId6" w:history="1">
        <w:r w:rsidRPr="001F44D8">
          <w:rPr>
            <w:rFonts w:ascii="inherit" w:eastAsia="Times New Roman" w:hAnsi="inherit" w:cs="Helvetica"/>
            <w:color w:val="337AB7"/>
            <w:sz w:val="21"/>
            <w:szCs w:val="21"/>
            <w:u w:val="single"/>
            <w:bdr w:val="none" w:sz="0" w:space="0" w:color="auto" w:frame="1"/>
            <w:lang w:eastAsia="ru-RU"/>
          </w:rPr>
          <w:t>http://help.rambler.ru/common/1252/?p=rambler-help</w:t>
        </w:r>
      </w:hyperlink>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Справа организация может выбирать нужный браузер, которым они пользуются.</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Кроме того, для работы с документами в формате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необходимо установить </w:t>
      </w:r>
      <w:proofErr w:type="spellStart"/>
      <w:r w:rsidRPr="001F44D8">
        <w:rPr>
          <w:rFonts w:ascii="inherit" w:eastAsia="Times New Roman" w:hAnsi="inherit" w:cs="Helvetica"/>
          <w:color w:val="333333"/>
          <w:sz w:val="21"/>
          <w:szCs w:val="21"/>
          <w:lang w:eastAsia="ru-RU"/>
        </w:rPr>
        <w:t>Adobe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Reader</w:t>
      </w:r>
      <w:proofErr w:type="spellEnd"/>
      <w:r w:rsidRPr="001F44D8">
        <w:rPr>
          <w:rFonts w:ascii="inherit" w:eastAsia="Times New Roman" w:hAnsi="inherit" w:cs="Helvetica"/>
          <w:color w:val="333333"/>
          <w:sz w:val="21"/>
          <w:szCs w:val="21"/>
          <w:lang w:eastAsia="ru-RU"/>
        </w:rPr>
        <w:t>: </w:t>
      </w:r>
      <w:hyperlink r:id="rId7" w:history="1">
        <w:r w:rsidRPr="001F44D8">
          <w:rPr>
            <w:rFonts w:ascii="inherit" w:eastAsia="Times New Roman" w:hAnsi="inherit" w:cs="Helvetica"/>
            <w:color w:val="337AB7"/>
            <w:sz w:val="21"/>
            <w:szCs w:val="21"/>
            <w:u w:val="single"/>
            <w:bdr w:val="none" w:sz="0" w:space="0" w:color="auto" w:frame="1"/>
            <w:lang w:eastAsia="ru-RU"/>
          </w:rPr>
          <w:t>http://get.adobe.com/ru/reader</w:t>
        </w:r>
      </w:hyperlink>
      <w:r w:rsidRPr="001F44D8">
        <w:rPr>
          <w:rFonts w:ascii="inherit" w:eastAsia="Times New Roman" w:hAnsi="inherit" w:cs="Helvetica"/>
          <w:color w:val="333333"/>
          <w:sz w:val="21"/>
          <w:szCs w:val="21"/>
          <w:lang w:eastAsia="ru-RU"/>
        </w:rPr>
        <w:t> </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Установка этого программного обеспечения не требует специальных навыков и не может нанести вреда Вашему компьютеру.</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Скачав и установив последнюю версию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пользуйтесь, пожалуйста, именно этим браузером всякий раз при работе в Личном кабинете организации.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Рекомендованным браузером должны пользоваться все сотрудники, участвующие в создании заявки.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один момент времени заявка редактируется только с одного компьютера. Параллельно с нескольких компьютеров одновременно редактировать заявку нельзя.</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Скорость Интернета пользователя должна быть не ниже 512 </w:t>
      </w:r>
      <w:proofErr w:type="spellStart"/>
      <w:r w:rsidRPr="001F44D8">
        <w:rPr>
          <w:rFonts w:ascii="inherit" w:eastAsia="Times New Roman" w:hAnsi="inherit" w:cs="Helvetica"/>
          <w:color w:val="333333"/>
          <w:sz w:val="21"/>
          <w:szCs w:val="21"/>
          <w:lang w:eastAsia="ru-RU"/>
        </w:rPr>
        <w:t>Kbps</w:t>
      </w:r>
      <w:proofErr w:type="spellEnd"/>
      <w:r w:rsidRPr="001F44D8">
        <w:rPr>
          <w:rFonts w:ascii="inherit" w:eastAsia="Times New Roman" w:hAnsi="inherit" w:cs="Helvetica"/>
          <w:color w:val="333333"/>
          <w:sz w:val="21"/>
          <w:szCs w:val="21"/>
          <w:lang w:eastAsia="ru-RU"/>
        </w:rPr>
        <w:t>.</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7"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2. ВХОД В ЛИЧНЫЙ КАБИНЕТ ОРГАНИЗАЦИИ</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Вход в Личный кабинет организации осуществляется по адресу: </w:t>
      </w:r>
      <w:hyperlink r:id="rId8" w:history="1">
        <w:r w:rsidR="000B5847" w:rsidRPr="0053759B">
          <w:rPr>
            <w:rStyle w:val="a6"/>
            <w:rFonts w:ascii="inherit" w:eastAsia="Times New Roman" w:hAnsi="inherit" w:cs="Helvetica"/>
            <w:sz w:val="21"/>
            <w:szCs w:val="21"/>
            <w:bdr w:val="none" w:sz="0" w:space="0" w:color="auto" w:frame="1"/>
            <w:lang w:eastAsia="ru-RU"/>
          </w:rPr>
          <w:t>http://</w:t>
        </w:r>
        <w:proofErr w:type="spellStart"/>
        <w:r w:rsidR="000B5847" w:rsidRPr="0053759B">
          <w:rPr>
            <w:rStyle w:val="a6"/>
            <w:rFonts w:ascii="inherit" w:eastAsia="Times New Roman" w:hAnsi="inherit" w:cs="Helvetica"/>
            <w:sz w:val="21"/>
            <w:szCs w:val="21"/>
            <w:bdr w:val="none" w:sz="0" w:space="0" w:color="auto" w:frame="1"/>
            <w:lang w:val="en-US" w:eastAsia="ru-RU"/>
          </w:rPr>
          <w:t>konkurs</w:t>
        </w:r>
        <w:proofErr w:type="spellEnd"/>
        <w:r w:rsidR="000B5847" w:rsidRPr="0053759B">
          <w:rPr>
            <w:rStyle w:val="a6"/>
            <w:rFonts w:ascii="inherit" w:eastAsia="Times New Roman" w:hAnsi="inherit" w:cs="Helvetica"/>
            <w:sz w:val="21"/>
            <w:szCs w:val="21"/>
            <w:bdr w:val="none" w:sz="0" w:space="0" w:color="auto" w:frame="1"/>
            <w:lang w:eastAsia="ru-RU"/>
          </w:rPr>
          <w:t>.timchenkofoundation.org</w:t>
        </w:r>
      </w:hyperlink>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заходите в Личный кабинет впервые, необходимо сначала пройти регистрацию. В дальнейшем, для входа в Личный кабинет вместо регистрации Вы просто вводите логин (электронная почта) и пароль.</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регистрации необходимо заполнить адрес электронной почты организации (наиболее часто читаемый), дважды ввести пароль, ОГРН организации (13 цифр без пробелов), полное название организации (согласно свидетельству о регистрации) и номер мобильного телефона для оперативной связи.</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Заполняя регистрационную информацию, будьте, пожалуйста, внимательны – адрес электронной почты станет Вашим логином на сайте Фонда, логин и ОГРН изменить будет нельзя. Вводите логин маленькими буквами.</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При вводе пароля обратите, пожалуйста, внимание на то, какой регистр у Вас включен, русский или английский, а также, что клавиши "CAPS LOCK" и "NUM LOCK" не нажаты.</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регистрации проходит на указанный адрес электронной почты приходит письмо об её подтверждении - Вы должны будете кликнуть на ссылку в письме, которое придёт на адрес Вашей электронной почты в течение 5 минут после регистрации. После чего откроется окно, в котором будет написано, что регистрация подтверждена, и надо будет кликнуть по кнопке "Личный кабинет организации" один (!) раз.</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заполняли ранее заявку на сайте Фонда и забыли пароль, кликните по ссылке “Восстановить пароль”. Вам будет предложено ввести логин, после этого на адрес электронной почты, указанный при регистрации, придёт письмо, содержащее ссылку, при переходе по которой Вы сможете ввести новый пароль.</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заполняли ранее заявку на сайте Фонда и забыли логин, напишите в Техподдержку, в письме укажите полное название организации, ОГРН и просьбу восстановить логин.</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На данный конкурс одна организация может подать только одну заявку.</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необходимо заполнить две заявки с одного компьютера, когда одним компьютером пользуются несколько организаций, для перехода к другой заявке воспользуйтесь кнопкой "Выход" и войдите заново, с другого логина.</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8"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3. ИЗМЕНЕНИЕ РЕГИСТРАЦИОННОЙ ИНФОРМАЦИИ ОРГАНИЗАЦИИ</w:t>
      </w:r>
    </w:p>
    <w:p w:rsid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Личном кабинете организации, если это необходимо, может внести изменения в указанные при регистрации</w:t>
      </w:r>
      <w:r>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название организации, номер мобильного телефона, </w:t>
      </w:r>
      <w:r w:rsidR="001D0B9E">
        <w:rPr>
          <w:rFonts w:ascii="inherit" w:eastAsia="Times New Roman" w:hAnsi="inherit" w:cs="Helvetica"/>
          <w:color w:val="333333"/>
          <w:sz w:val="21"/>
          <w:szCs w:val="21"/>
          <w:lang w:eastAsia="ru-RU"/>
        </w:rPr>
        <w:t>выбрать статус органи</w:t>
      </w:r>
      <w:r w:rsidR="00F149D3">
        <w:rPr>
          <w:rFonts w:ascii="inherit" w:eastAsia="Times New Roman" w:hAnsi="inherit" w:cs="Helvetica"/>
          <w:color w:val="333333"/>
          <w:sz w:val="21"/>
          <w:szCs w:val="21"/>
          <w:lang w:eastAsia="ru-RU"/>
        </w:rPr>
        <w:t>з</w:t>
      </w:r>
      <w:r w:rsidR="001D0B9E">
        <w:rPr>
          <w:rFonts w:ascii="inherit" w:eastAsia="Times New Roman" w:hAnsi="inherit" w:cs="Helvetica"/>
          <w:color w:val="333333"/>
          <w:sz w:val="21"/>
          <w:szCs w:val="21"/>
          <w:lang w:eastAsia="ru-RU"/>
        </w:rPr>
        <w:t xml:space="preserve">ации, </w:t>
      </w:r>
      <w:r w:rsidRPr="001F44D8">
        <w:rPr>
          <w:rFonts w:ascii="inherit" w:eastAsia="Times New Roman" w:hAnsi="inherit" w:cs="Helvetica"/>
          <w:color w:val="333333"/>
          <w:sz w:val="21"/>
          <w:szCs w:val="21"/>
          <w:lang w:eastAsia="ru-RU"/>
        </w:rPr>
        <w:t>а также сменить пароль.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этого необходимо в меню слева выбрать Регистрационная информация -&gt; Организация. Внести необходимые изменения и кликнуть “Сохранить”.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Указанные при регистрации логин и ОГРН изменять нельзя.</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9"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4. МАСТЕР ЗАЯВКИ</w:t>
      </w:r>
    </w:p>
    <w:p w:rsidR="001D0B9E" w:rsidRDefault="001D0B9E"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начать работу в Мастере, необходимо в меню слева выбрать Мастер заявки, </w:t>
      </w:r>
      <w:r w:rsidR="001D0B9E">
        <w:rPr>
          <w:rFonts w:ascii="inherit" w:eastAsia="Times New Roman" w:hAnsi="inherit" w:cs="Helvetica"/>
          <w:color w:val="333333"/>
          <w:sz w:val="21"/>
          <w:szCs w:val="21"/>
          <w:lang w:eastAsia="ru-RU"/>
        </w:rPr>
        <w:t xml:space="preserve">выбрать в фильтре конкурс – </w:t>
      </w:r>
      <w:r w:rsidR="001D0B9E" w:rsidRPr="001D0B9E">
        <w:rPr>
          <w:rFonts w:ascii="inherit" w:eastAsia="Times New Roman" w:hAnsi="inherit" w:cs="Helvetica"/>
          <w:color w:val="333333"/>
          <w:sz w:val="21"/>
          <w:szCs w:val="21"/>
          <w:lang w:eastAsia="ru-RU"/>
        </w:rPr>
        <w:t>“</w:t>
      </w:r>
      <w:r w:rsidR="000B5847" w:rsidRPr="000B5847">
        <w:rPr>
          <w:rFonts w:ascii="inherit" w:eastAsia="Times New Roman" w:hAnsi="inherit" w:cs="Helvetica"/>
          <w:color w:val="333333"/>
          <w:sz w:val="21"/>
          <w:szCs w:val="21"/>
          <w:lang w:eastAsia="ru-RU"/>
        </w:rPr>
        <w:t>Курс на семью 2018 - I этап</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 xml:space="preserve">, кликнуть </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Фильтровать</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 Д</w:t>
      </w:r>
      <w:r w:rsidRPr="001F44D8">
        <w:rPr>
          <w:rFonts w:ascii="inherit" w:eastAsia="Times New Roman" w:hAnsi="inherit" w:cs="Helvetica"/>
          <w:color w:val="333333"/>
          <w:sz w:val="21"/>
          <w:szCs w:val="21"/>
          <w:lang w:eastAsia="ru-RU"/>
        </w:rPr>
        <w:t>алее кликнуть в центре “Добавить новый”.</w:t>
      </w:r>
    </w:p>
    <w:p w:rsidR="001D0B9E"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Вверху Мастера заявки расположен</w:t>
      </w:r>
      <w:r w:rsidR="001D0B9E">
        <w:rPr>
          <w:rFonts w:ascii="inherit" w:eastAsia="Times New Roman" w:hAnsi="inherit" w:cs="Helvetica"/>
          <w:color w:val="333333"/>
          <w:sz w:val="21"/>
          <w:szCs w:val="21"/>
          <w:lang w:eastAsia="ru-RU"/>
        </w:rPr>
        <w:t>а ссылка</w:t>
      </w:r>
      <w:r w:rsidRPr="001F44D8">
        <w:rPr>
          <w:rFonts w:ascii="inherit" w:eastAsia="Times New Roman" w:hAnsi="inherit" w:cs="Helvetica"/>
          <w:color w:val="333333"/>
          <w:sz w:val="21"/>
          <w:szCs w:val="21"/>
          <w:lang w:eastAsia="ru-RU"/>
        </w:rPr>
        <w:t>, по котор</w:t>
      </w:r>
      <w:r w:rsidR="001D0B9E">
        <w:rPr>
          <w:rFonts w:ascii="inherit" w:eastAsia="Times New Roman" w:hAnsi="inherit" w:cs="Helvetica"/>
          <w:color w:val="333333"/>
          <w:sz w:val="21"/>
          <w:szCs w:val="21"/>
          <w:lang w:eastAsia="ru-RU"/>
        </w:rPr>
        <w:t>ой</w:t>
      </w:r>
      <w:r w:rsidRPr="001F44D8">
        <w:rPr>
          <w:rFonts w:ascii="inherit" w:eastAsia="Times New Roman" w:hAnsi="inherit" w:cs="Helvetica"/>
          <w:color w:val="333333"/>
          <w:sz w:val="21"/>
          <w:szCs w:val="21"/>
          <w:lang w:eastAsia="ru-RU"/>
        </w:rPr>
        <w:t xml:space="preserve"> Вы можете скачать данную </w:t>
      </w:r>
      <w:r w:rsidRPr="001D0B9E">
        <w:rPr>
          <w:rFonts w:ascii="inherit" w:eastAsia="Times New Roman" w:hAnsi="inherit" w:cs="Helvetica"/>
          <w:color w:val="333333"/>
          <w:sz w:val="21"/>
          <w:szCs w:val="21"/>
          <w:lang w:eastAsia="ru-RU"/>
        </w:rPr>
        <w:t>инструкцию</w:t>
      </w:r>
      <w:r w:rsidR="001D0B9E">
        <w:rPr>
          <w:rFonts w:ascii="inherit" w:eastAsia="Times New Roman" w:hAnsi="inherit" w:cs="Helvetica"/>
          <w:color w:val="333333"/>
          <w:sz w:val="21"/>
          <w:szCs w:val="21"/>
          <w:lang w:eastAsia="ru-RU"/>
        </w:rPr>
        <w:t>.</w:t>
      </w:r>
    </w:p>
    <w:p w:rsidR="001D0B9E"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Пожалуйста, внимательно прочитайте вс</w:t>
      </w:r>
      <w:r w:rsidR="001D0B9E">
        <w:rPr>
          <w:rFonts w:ascii="inherit" w:eastAsia="Times New Roman" w:hAnsi="inherit" w:cs="Helvetica"/>
          <w:color w:val="333333"/>
          <w:sz w:val="21"/>
          <w:szCs w:val="21"/>
          <w:lang w:eastAsia="ru-RU"/>
        </w:rPr>
        <w:t>ю конкурсную документацию</w:t>
      </w:r>
      <w:r w:rsidRPr="001F44D8">
        <w:rPr>
          <w:rFonts w:ascii="inherit" w:eastAsia="Times New Roman" w:hAnsi="inherit" w:cs="Helvetica"/>
          <w:color w:val="333333"/>
          <w:sz w:val="21"/>
          <w:szCs w:val="21"/>
          <w:lang w:eastAsia="ru-RU"/>
        </w:rPr>
        <w:t> перед тем, как начать заполнять заявку</w:t>
      </w:r>
      <w:r w:rsidR="001D0B9E">
        <w:rPr>
          <w:rFonts w:ascii="inherit" w:eastAsia="Times New Roman" w:hAnsi="inherit" w:cs="Helvetica"/>
          <w:color w:val="333333"/>
          <w:sz w:val="21"/>
          <w:szCs w:val="21"/>
          <w:lang w:eastAsia="ru-RU"/>
        </w:rPr>
        <w:t>.</w:t>
      </w:r>
    </w:p>
    <w:p w:rsidR="001D0B9E" w:rsidRPr="001F44D8"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Заявка имеет</w:t>
      </w:r>
      <w:r w:rsidR="001D0B9E">
        <w:rPr>
          <w:rFonts w:ascii="inherit" w:eastAsia="Times New Roman" w:hAnsi="inherit" w:cs="Helvetica"/>
          <w:b/>
          <w:bCs/>
          <w:color w:val="333333"/>
          <w:sz w:val="21"/>
          <w:szCs w:val="21"/>
          <w:bdr w:val="none" w:sz="0" w:space="0" w:color="auto" w:frame="1"/>
          <w:lang w:eastAsia="ru-RU"/>
        </w:rPr>
        <w:t xml:space="preserve"> </w:t>
      </w:r>
      <w:r w:rsidR="000B5847">
        <w:rPr>
          <w:rFonts w:ascii="inherit" w:eastAsia="Times New Roman" w:hAnsi="inherit" w:cs="Helvetica"/>
          <w:b/>
          <w:bCs/>
          <w:color w:val="333333"/>
          <w:sz w:val="21"/>
          <w:szCs w:val="21"/>
          <w:bdr w:val="none" w:sz="0" w:space="0" w:color="auto" w:frame="1"/>
          <w:lang w:val="en-US" w:eastAsia="ru-RU"/>
        </w:rPr>
        <w:t>4</w:t>
      </w:r>
      <w:r w:rsidRPr="001F44D8">
        <w:rPr>
          <w:rFonts w:ascii="inherit" w:eastAsia="Times New Roman" w:hAnsi="inherit" w:cs="Helvetica"/>
          <w:b/>
          <w:bCs/>
          <w:color w:val="333333"/>
          <w:sz w:val="21"/>
          <w:szCs w:val="21"/>
          <w:bdr w:val="none" w:sz="0" w:space="0" w:color="auto" w:frame="1"/>
          <w:lang w:eastAsia="ru-RU"/>
        </w:rPr>
        <w:t xml:space="preserve"> вклад</w:t>
      </w:r>
      <w:r w:rsidR="000B5847">
        <w:rPr>
          <w:rFonts w:ascii="inherit" w:eastAsia="Times New Roman" w:hAnsi="inherit" w:cs="Helvetica"/>
          <w:b/>
          <w:bCs/>
          <w:color w:val="333333"/>
          <w:sz w:val="21"/>
          <w:szCs w:val="21"/>
          <w:bdr w:val="none" w:sz="0" w:space="0" w:color="auto" w:frame="1"/>
          <w:lang w:eastAsia="ru-RU"/>
        </w:rPr>
        <w:t>ки</w:t>
      </w:r>
      <w:r w:rsidRPr="001F44D8">
        <w:rPr>
          <w:rFonts w:ascii="inherit" w:eastAsia="Times New Roman" w:hAnsi="inherit" w:cs="Helvetica"/>
          <w:b/>
          <w:bCs/>
          <w:color w:val="333333"/>
          <w:sz w:val="21"/>
          <w:szCs w:val="21"/>
          <w:bdr w:val="none" w:sz="0" w:space="0" w:color="auto" w:frame="1"/>
          <w:lang w:eastAsia="ru-RU"/>
        </w:rPr>
        <w:t>:</w:t>
      </w:r>
    </w:p>
    <w:p w:rsidR="001F44D8" w:rsidRPr="001F44D8" w:rsidRDefault="000B5847"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Информация об организации</w:t>
      </w:r>
      <w:r w:rsidR="001D0B9E">
        <w:rPr>
          <w:rFonts w:ascii="inherit" w:eastAsia="Times New Roman" w:hAnsi="inherit" w:cs="Helvetica"/>
          <w:color w:val="333333"/>
          <w:sz w:val="21"/>
          <w:szCs w:val="21"/>
          <w:lang w:val="en-US" w:eastAsia="ru-RU"/>
        </w:rPr>
        <w:t>;</w:t>
      </w:r>
    </w:p>
    <w:p w:rsidR="001F44D8" w:rsidRPr="001F44D8" w:rsidRDefault="000B5847"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Информация для заключения договора с победителями</w:t>
      </w:r>
      <w:r w:rsidR="001D0B9E" w:rsidRPr="000B5847">
        <w:rPr>
          <w:rFonts w:ascii="inherit" w:eastAsia="Times New Roman" w:hAnsi="inherit" w:cs="Helvetica"/>
          <w:color w:val="333333"/>
          <w:sz w:val="21"/>
          <w:szCs w:val="21"/>
          <w:lang w:eastAsia="ru-RU"/>
        </w:rPr>
        <w:t>;</w:t>
      </w:r>
    </w:p>
    <w:p w:rsidR="001F44D8"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Описание </w:t>
      </w:r>
      <w:r w:rsidR="000B5847">
        <w:rPr>
          <w:rFonts w:ascii="inherit" w:eastAsia="Times New Roman" w:hAnsi="inherit" w:cs="Helvetica"/>
          <w:color w:val="333333"/>
          <w:sz w:val="21"/>
          <w:szCs w:val="21"/>
          <w:lang w:eastAsia="ru-RU"/>
        </w:rPr>
        <w:t>проекта</w:t>
      </w:r>
      <w:r>
        <w:rPr>
          <w:rFonts w:ascii="inherit" w:eastAsia="Times New Roman" w:hAnsi="inherit" w:cs="Helvetica"/>
          <w:color w:val="333333"/>
          <w:sz w:val="21"/>
          <w:szCs w:val="21"/>
          <w:lang w:val="en-US" w:eastAsia="ru-RU"/>
        </w:rPr>
        <w:t>;</w:t>
      </w:r>
    </w:p>
    <w:p w:rsidR="001D0B9E"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Документы.</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color w:val="333333"/>
          <w:sz w:val="21"/>
          <w:szCs w:val="21"/>
          <w:lang w:eastAsia="ru-RU"/>
        </w:rPr>
        <w:t>Внимание! В процессе заполнения заявки в Мастере мы рекомендуем сохранять её каждые 15 минут.</w:t>
      </w:r>
      <w:r w:rsidRPr="001F44D8">
        <w:rPr>
          <w:rFonts w:ascii="inherit" w:eastAsia="Times New Roman" w:hAnsi="inherit" w:cs="Helvetica"/>
          <w:color w:val="333333"/>
          <w:sz w:val="21"/>
          <w:szCs w:val="21"/>
          <w:lang w:eastAsia="ru-RU"/>
        </w:rPr>
        <w:t> В противном случае Ваша сессия может прерваться и при нажатии кнопки "Сохранить" заполненная за несколько часов информация будет потеряна без возможности восстановления.</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b/>
          <w:color w:val="333333"/>
          <w:sz w:val="21"/>
          <w:szCs w:val="21"/>
          <w:lang w:eastAsia="ru-RU"/>
        </w:rPr>
        <w:t>Кнопкой "Назад" при работе в Мастере заявки пользоваться не следует.</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Вы можете заполнять заявку за несколько этапов. Нажатие кнопки “Сохранить” не отправляет заявку на конкурс, для этого будет необходимо нажать кнопку “Отправить”.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сохранении заявки под названием вкладки красным цветом отображается количество ошибок, сделанных на вкладке. Более подробная информация о конкретной ошибке выводится красным под полем, где она была сделана.</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Типовые ошибки:</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color w:val="333333"/>
          <w:sz w:val="21"/>
          <w:szCs w:val="21"/>
          <w:lang w:eastAsia="ru-RU"/>
        </w:rPr>
        <w:t>- Не</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заполнение обязательных полей. </w:t>
      </w:r>
      <w:r w:rsidRPr="001F44D8">
        <w:rPr>
          <w:rFonts w:ascii="inherit" w:eastAsia="Times New Roman" w:hAnsi="inherit" w:cs="Helvetica"/>
          <w:b/>
          <w:color w:val="333333"/>
          <w:sz w:val="21"/>
          <w:szCs w:val="21"/>
          <w:lang w:eastAsia="ru-RU"/>
        </w:rPr>
        <w:t xml:space="preserve">В случае, если информация по какому-то полю у </w:t>
      </w:r>
      <w:r w:rsidR="00BE7C81" w:rsidRPr="00BE7C81">
        <w:rPr>
          <w:rFonts w:ascii="inherit" w:eastAsia="Times New Roman" w:hAnsi="inherit" w:cs="Helvetica"/>
          <w:b/>
          <w:color w:val="333333"/>
          <w:sz w:val="21"/>
          <w:szCs w:val="21"/>
          <w:lang w:eastAsia="ru-RU"/>
        </w:rPr>
        <w:t>организации</w:t>
      </w:r>
      <w:r w:rsidRPr="001F44D8">
        <w:rPr>
          <w:rFonts w:ascii="inherit" w:eastAsia="Times New Roman" w:hAnsi="inherit" w:cs="Helvetica"/>
          <w:b/>
          <w:color w:val="333333"/>
          <w:sz w:val="21"/>
          <w:szCs w:val="21"/>
          <w:lang w:eastAsia="ru-RU"/>
        </w:rPr>
        <w:t xml:space="preserve"> отсутствует, в текстовом поле проставляется прочерк, в числовом – ноль;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Все числовые поля</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не должны содержать пробелов</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и должны иметь положенное количество цифр;</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 В числовых полях тысячи и миллионы ни в коем случае не следует отделять никаким знаком, ни точкой, ни запятой, это мешает автоматической обработке заявок. Отделять можно только дробную часть числа, где она</w:t>
      </w:r>
      <w:r w:rsidR="00BE7C81">
        <w:rPr>
          <w:rFonts w:ascii="inherit" w:eastAsia="Times New Roman" w:hAnsi="inherit" w:cs="Helvetica"/>
          <w:color w:val="333333"/>
          <w:sz w:val="21"/>
          <w:szCs w:val="21"/>
          <w:lang w:eastAsia="ru-RU"/>
        </w:rPr>
        <w:t xml:space="preserve"> допустима - точкой или запятой</w:t>
      </w:r>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Нельзя заполнять числовые поля текстом.</w:t>
      </w:r>
    </w:p>
    <w:p w:rsid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Эксперты будут читать Вашу заявку в формате </w:t>
      </w:r>
      <w:proofErr w:type="spellStart"/>
      <w:r w:rsidRPr="001F44D8">
        <w:rPr>
          <w:rFonts w:ascii="inherit" w:eastAsia="Times New Roman" w:hAnsi="inherit" w:cs="Helvetica"/>
          <w:color w:val="333333"/>
          <w:sz w:val="21"/>
          <w:szCs w:val="21"/>
          <w:lang w:eastAsia="ru-RU"/>
        </w:rPr>
        <w:t>doc</w:t>
      </w:r>
      <w:proofErr w:type="spellEnd"/>
      <w:r w:rsidRPr="001F44D8">
        <w:rPr>
          <w:rFonts w:ascii="inherit" w:eastAsia="Times New Roman" w:hAnsi="inherit" w:cs="Helvetica"/>
          <w:color w:val="333333"/>
          <w:sz w:val="21"/>
          <w:szCs w:val="21"/>
          <w:lang w:eastAsia="ru-RU"/>
        </w:rPr>
        <w:t xml:space="preserve">. Вы можете проверить, правильно ли отображается заявка в формате </w:t>
      </w:r>
      <w:proofErr w:type="spellStart"/>
      <w:r w:rsidRPr="001F44D8">
        <w:rPr>
          <w:rFonts w:ascii="inherit" w:eastAsia="Times New Roman" w:hAnsi="inherit" w:cs="Helvetica"/>
          <w:color w:val="333333"/>
          <w:sz w:val="21"/>
          <w:szCs w:val="21"/>
          <w:lang w:eastAsia="ru-RU"/>
        </w:rPr>
        <w:t>doc</w:t>
      </w:r>
      <w:proofErr w:type="spellEnd"/>
      <w:r w:rsidR="00BE7C81">
        <w:rPr>
          <w:rFonts w:ascii="inherit" w:eastAsia="Times New Roman" w:hAnsi="inherit" w:cs="Helvetica"/>
          <w:color w:val="333333"/>
          <w:sz w:val="21"/>
          <w:szCs w:val="21"/>
          <w:lang w:eastAsia="ru-RU"/>
        </w:rPr>
        <w:t>, после того, как она будет отправлена</w:t>
      </w:r>
      <w:r w:rsidRPr="001F44D8">
        <w:rPr>
          <w:rFonts w:ascii="inherit" w:eastAsia="Times New Roman" w:hAnsi="inherit" w:cs="Helvetica"/>
          <w:color w:val="333333"/>
          <w:sz w:val="21"/>
          <w:szCs w:val="21"/>
          <w:lang w:eastAsia="ru-RU"/>
        </w:rPr>
        <w:t>.</w:t>
      </w:r>
    </w:p>
    <w:p w:rsidR="001F44D8" w:rsidRP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Вся информация в заявке, включая контактную, может быть проверена Фондом на достоверность. Особенно важно не вписывать в заявку редко читаемые адреса электронной почты и неработающие телефонные номера.</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0"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5. ВКЛАДКА "ИНФОРМАЦИЯ ОБ ОРГАНИЗАЦИИ"</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 одного аккаунта можно заполнить заявку только одной организации, поэтому поле ОГРН в мастере заявок заполняется автоматически и редактированию не подлежит.</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фактический адрес не совпадает с юридическим, уберите галочку, и откроются поля, позволяющие заполнить фактический адрес.</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ведение бухгалтерского учета возложено на стороннюю организацию, в поле "Главный бухгалтер" указываем название данной организации, а в полях, где заполняется контактная информация бухгалтера, приводим контактную информацию организации, которая будет вести бухгалтерский учет.</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не указано иное, в многострочных полях, включая табличные, умещается 64кб текста, что примерно равно 32 000 кириллических символов.</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1"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6</w:t>
      </w:r>
      <w:r w:rsidR="001F44D8" w:rsidRPr="001F44D8">
        <w:rPr>
          <w:rFonts w:ascii="inherit" w:eastAsia="Times New Roman" w:hAnsi="inherit" w:cs="Helvetica"/>
          <w:b/>
          <w:bCs/>
          <w:color w:val="333333"/>
          <w:sz w:val="21"/>
          <w:szCs w:val="21"/>
          <w:bdr w:val="none" w:sz="0" w:space="0" w:color="auto" w:frame="1"/>
          <w:lang w:eastAsia="ru-RU"/>
        </w:rPr>
        <w:t>. ВКЛАДКА "ДОКУМЕНТЫ"</w:t>
      </w:r>
    </w:p>
    <w:p w:rsid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Устав организации </w:t>
      </w:r>
      <w:r w:rsidR="000B5847" w:rsidRPr="000B5847">
        <w:rPr>
          <w:rFonts w:ascii="inherit" w:eastAsia="Times New Roman" w:hAnsi="inherit" w:cs="Helvetica"/>
          <w:color w:val="333333"/>
          <w:sz w:val="21"/>
          <w:szCs w:val="21"/>
          <w:lang w:eastAsia="ru-RU"/>
        </w:rPr>
        <w:t>(со всеми внесенными изменениями и дополнениями),</w:t>
      </w:r>
      <w:r w:rsidR="000B5847">
        <w:rPr>
          <w:rFonts w:ascii="inherit" w:eastAsia="Times New Roman" w:hAnsi="inherit" w:cs="Helvetica"/>
          <w:color w:val="333333"/>
          <w:sz w:val="21"/>
          <w:szCs w:val="21"/>
          <w:lang w:eastAsia="ru-RU"/>
        </w:rPr>
        <w:t xml:space="preserve"> </w:t>
      </w:r>
      <w:bookmarkStart w:id="0" w:name="_GoBack"/>
      <w:bookmarkEnd w:id="0"/>
      <w:r w:rsidRPr="001F44D8">
        <w:rPr>
          <w:rFonts w:ascii="inherit" w:eastAsia="Times New Roman" w:hAnsi="inherit" w:cs="Helvetica"/>
          <w:color w:val="333333"/>
          <w:sz w:val="21"/>
          <w:szCs w:val="21"/>
          <w:lang w:eastAsia="ru-RU"/>
        </w:rPr>
        <w:t xml:space="preserve">сканируется последовательно в один документ формата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в режиме черно-белого изображения. Скан устава должен содержать все страницы, на которых что-то написано, и содержать подпись работника и печать органа, зарегистрировавшего устав, а также место сшива.</w:t>
      </w:r>
    </w:p>
    <w:p w:rsidR="00BE7C81" w:rsidRPr="001F44D8" w:rsidRDefault="00BE7C81"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Согласия на обработку персональных данных заполняются в соответствии с образцом и сканируются </w:t>
      </w:r>
      <w:r w:rsidRPr="001F44D8">
        <w:rPr>
          <w:rFonts w:ascii="inherit" w:eastAsia="Times New Roman" w:hAnsi="inherit" w:cs="Helvetica"/>
          <w:color w:val="333333"/>
          <w:sz w:val="21"/>
          <w:szCs w:val="21"/>
          <w:lang w:eastAsia="ru-RU"/>
        </w:rPr>
        <w:t xml:space="preserve">последовательно в один документ формата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в режиме черно-белого изображения</w:t>
      </w:r>
      <w:r>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Максимальный размер файла, который можно закачать - 50Mb.</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Закачиваемый файл нельзя архивировать - его формат может быть только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Пожалуйста, отсканировав документ в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убедитесь, что он открывается.</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Не надо давать закачиваемым файлам длинных поясняющих названий - система при заливке название файла меняет. Лучшее название файла - 1.pdf.</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2"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7</w:t>
      </w:r>
      <w:r w:rsidR="001F44D8" w:rsidRPr="001F44D8">
        <w:rPr>
          <w:rFonts w:ascii="inherit" w:eastAsia="Times New Roman" w:hAnsi="inherit" w:cs="Helvetica"/>
          <w:b/>
          <w:bCs/>
          <w:color w:val="333333"/>
          <w:sz w:val="21"/>
          <w:szCs w:val="21"/>
          <w:bdr w:val="none" w:sz="0" w:space="0" w:color="auto" w:frame="1"/>
          <w:lang w:eastAsia="ru-RU"/>
        </w:rPr>
        <w:t>. ОТПРАВКА ЗАЯВКИ НА КОНКУРС</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Готовую заявку необходимо отправить на конкурс, нажав кнопку “Отправить заявку”.</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того, как кнопка “Отправить заявку” будет нажата, Вы можете внести изменения в заявку, отредактировав её, сохранив и нажав кнопку “Сохранить и отправить заявку”.</w:t>
      </w:r>
    </w:p>
    <w:p w:rsidR="001F44D8" w:rsidRPr="001F44D8" w:rsidRDefault="000B5847"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3" style="width:0;height:0" o:hralign="center" o:hrstd="t" o:hr="t" fillcolor="#a0a0a0" stroked="f"/>
        </w:pict>
      </w:r>
    </w:p>
    <w:p w:rsidR="001F44D8" w:rsidRPr="001F44D8" w:rsidRDefault="00F149D3"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8</w:t>
      </w:r>
      <w:r w:rsidR="001F44D8" w:rsidRPr="001F44D8">
        <w:rPr>
          <w:rFonts w:ascii="inherit" w:eastAsia="Times New Roman" w:hAnsi="inherit" w:cs="Helvetica"/>
          <w:b/>
          <w:bCs/>
          <w:color w:val="333333"/>
          <w:sz w:val="21"/>
          <w:szCs w:val="21"/>
          <w:bdr w:val="none" w:sz="0" w:space="0" w:color="auto" w:frame="1"/>
          <w:lang w:eastAsia="ru-RU"/>
        </w:rPr>
        <w:t>. ТЕХНИЧЕСКАЯ ПОДДЕРЖКА </w:t>
      </w:r>
    </w:p>
    <w:p w:rsidR="00BE7C81" w:rsidRDefault="00BE7C81"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Каждое, в том числе повторное, письмо в Техническую поддержку имеет следующую структуру:</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Максимально подробное описание проблемы.</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Если возникла проблема с закачкой файла, необходимо обязательно прикрепить их все вложениями в письмо и подробно написать, файл с каким именем куда закачивали.</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Иногда лучше описать возникшие трудности помогает </w:t>
      </w:r>
      <w:proofErr w:type="spellStart"/>
      <w:r w:rsidRPr="001F44D8">
        <w:rPr>
          <w:rFonts w:ascii="inherit" w:eastAsia="Times New Roman" w:hAnsi="inherit" w:cs="Helvetica"/>
          <w:color w:val="333333"/>
          <w:sz w:val="21"/>
          <w:szCs w:val="21"/>
          <w:lang w:eastAsia="ru-RU"/>
        </w:rPr>
        <w:t>скрин</w:t>
      </w:r>
      <w:proofErr w:type="spellEnd"/>
      <w:r w:rsidRPr="001F44D8">
        <w:rPr>
          <w:rFonts w:ascii="inherit" w:eastAsia="Times New Roman" w:hAnsi="inherit" w:cs="Helvetica"/>
          <w:color w:val="333333"/>
          <w:sz w:val="21"/>
          <w:szCs w:val="21"/>
          <w:lang w:eastAsia="ru-RU"/>
        </w:rPr>
        <w:t xml:space="preserve"> экрана. Чтобы получить его, необходимо нажать клавишу на клавиатуре </w:t>
      </w:r>
      <w:proofErr w:type="spellStart"/>
      <w:r w:rsidRPr="001F44D8">
        <w:rPr>
          <w:rFonts w:ascii="inherit" w:eastAsia="Times New Roman" w:hAnsi="inherit" w:cs="Helvetica"/>
          <w:color w:val="333333"/>
          <w:sz w:val="21"/>
          <w:szCs w:val="21"/>
          <w:lang w:eastAsia="ru-RU"/>
        </w:rPr>
        <w:t>Prt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Print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Screen</w:t>
      </w:r>
      <w:proofErr w:type="spellEnd"/>
      <w:r w:rsidRPr="001F44D8">
        <w:rPr>
          <w:rFonts w:ascii="inherit" w:eastAsia="Times New Roman" w:hAnsi="inherit" w:cs="Helvetica"/>
          <w:color w:val="333333"/>
          <w:sz w:val="21"/>
          <w:szCs w:val="21"/>
          <w:lang w:eastAsia="ru-RU"/>
        </w:rPr>
        <w:t xml:space="preserve">), открыть </w:t>
      </w:r>
      <w:proofErr w:type="spellStart"/>
      <w:r w:rsidRPr="001F44D8">
        <w:rPr>
          <w:rFonts w:ascii="inherit" w:eastAsia="Times New Roman" w:hAnsi="inherit" w:cs="Helvetica"/>
          <w:color w:val="333333"/>
          <w:sz w:val="21"/>
          <w:szCs w:val="21"/>
          <w:lang w:eastAsia="ru-RU"/>
        </w:rPr>
        <w:t>Photoshop</w:t>
      </w:r>
      <w:proofErr w:type="spellEnd"/>
      <w:r w:rsidRPr="001F44D8">
        <w:rPr>
          <w:rFonts w:ascii="inherit" w:eastAsia="Times New Roman" w:hAnsi="inherit" w:cs="Helvetica"/>
          <w:color w:val="333333"/>
          <w:sz w:val="21"/>
          <w:szCs w:val="21"/>
          <w:lang w:eastAsia="ru-RU"/>
        </w:rPr>
        <w:t xml:space="preserve"> или </w:t>
      </w:r>
      <w:proofErr w:type="spellStart"/>
      <w:r w:rsidRPr="001F44D8">
        <w:rPr>
          <w:rFonts w:ascii="inherit" w:eastAsia="Times New Roman" w:hAnsi="inherit" w:cs="Helvetica"/>
          <w:color w:val="333333"/>
          <w:sz w:val="21"/>
          <w:szCs w:val="21"/>
          <w:lang w:eastAsia="ru-RU"/>
        </w:rPr>
        <w:t>Paint</w:t>
      </w:r>
      <w:proofErr w:type="spellEnd"/>
      <w:r w:rsidRPr="001F44D8">
        <w:rPr>
          <w:rFonts w:ascii="inherit" w:eastAsia="Times New Roman" w:hAnsi="inherit" w:cs="Helvetica"/>
          <w:color w:val="333333"/>
          <w:sz w:val="21"/>
          <w:szCs w:val="21"/>
          <w:lang w:eastAsia="ru-RU"/>
        </w:rPr>
        <w:t>, создать новое изображение и кликнуть "Вставить", а затем сохранить изображение в формате .</w:t>
      </w:r>
      <w:proofErr w:type="spellStart"/>
      <w:r w:rsidRPr="001F44D8">
        <w:rPr>
          <w:rFonts w:ascii="inherit" w:eastAsia="Times New Roman" w:hAnsi="inherit" w:cs="Helvetica"/>
          <w:color w:val="333333"/>
          <w:sz w:val="21"/>
          <w:szCs w:val="21"/>
          <w:lang w:eastAsia="ru-RU"/>
        </w:rPr>
        <w:t>jpg</w:t>
      </w:r>
      <w:proofErr w:type="spellEnd"/>
      <w:r w:rsidRPr="001F44D8">
        <w:rPr>
          <w:rFonts w:ascii="inherit" w:eastAsia="Times New Roman" w:hAnsi="inherit" w:cs="Helvetica"/>
          <w:color w:val="333333"/>
          <w:sz w:val="21"/>
          <w:szCs w:val="21"/>
          <w:lang w:eastAsia="ru-RU"/>
        </w:rPr>
        <w:t xml:space="preserve"> и добавить его приложением в то же письмо. Вставлять изображение в тело письма не следует. </w:t>
      </w:r>
    </w:p>
    <w:p w:rsidR="009C5ECE"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Эмоциональные письма о приходе в отчаяние от наличия технической проблемы, а также повторные письма с интервалом раз в час, не ускоряют, а замедляют решение Вашего кейса, так как отвлекают от его решения технических специалистов на необходимость оказания психологической поддержки</w:t>
      </w:r>
      <w:r w:rsidR="00BE7C81">
        <w:rPr>
          <w:rFonts w:ascii="inherit" w:eastAsia="Times New Roman" w:hAnsi="inherit" w:cs="Helvetica"/>
          <w:color w:val="333333"/>
          <w:sz w:val="21"/>
          <w:szCs w:val="21"/>
          <w:lang w:eastAsia="ru-RU"/>
        </w:rPr>
        <w:t xml:space="preserve"> и повторное чтение писем</w:t>
      </w:r>
      <w:r w:rsidRPr="001F44D8">
        <w:rPr>
          <w:rFonts w:ascii="inherit" w:eastAsia="Times New Roman" w:hAnsi="inherit" w:cs="Helvetica"/>
          <w:color w:val="333333"/>
          <w:sz w:val="21"/>
          <w:szCs w:val="21"/>
          <w:lang w:eastAsia="ru-RU"/>
        </w:rPr>
        <w:t xml:space="preserve">. </w:t>
      </w:r>
    </w:p>
    <w:p w:rsidR="009C5ECE"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Ожидаемое время решения кейса, поступившего от организации в связи с работой мастера заявок, - три рабочих дня.</w:t>
      </w:r>
      <w:r w:rsidR="009C5ECE" w:rsidRPr="009C5ECE">
        <w:rPr>
          <w:rFonts w:ascii="inherit" w:eastAsia="Times New Roman" w:hAnsi="inherit" w:cs="Helvetica"/>
          <w:color w:val="333333"/>
          <w:sz w:val="21"/>
          <w:szCs w:val="21"/>
          <w:lang w:eastAsia="ru-RU"/>
        </w:rPr>
        <w:t xml:space="preserve"> Учитывайте это, и не оставляйте заполнение заявки на три последних дня конкурса.</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Техническая поддерж</w:t>
      </w:r>
      <w:r w:rsidR="00F149D3">
        <w:rPr>
          <w:rFonts w:ascii="inherit" w:eastAsia="Times New Roman" w:hAnsi="inherit" w:cs="Helvetica"/>
          <w:color w:val="333333"/>
          <w:sz w:val="21"/>
          <w:szCs w:val="21"/>
          <w:lang w:eastAsia="ru-RU"/>
        </w:rPr>
        <w:t>к</w:t>
      </w:r>
      <w:r w:rsidRPr="001F44D8">
        <w:rPr>
          <w:rFonts w:ascii="inherit" w:eastAsia="Times New Roman" w:hAnsi="inherit" w:cs="Helvetica"/>
          <w:color w:val="333333"/>
          <w:sz w:val="21"/>
          <w:szCs w:val="21"/>
          <w:lang w:eastAsia="ru-RU"/>
        </w:rPr>
        <w:t>а осуществляется по электронной почте: obortsova@fondkluch.ru</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Мы тоже хотим, чтобы у Вас всё получилось!</w:t>
      </w:r>
    </w:p>
    <w:p w:rsidR="001F44D8" w:rsidRDefault="001F44D8"/>
    <w:sectPr w:rsidR="001F44D8" w:rsidSect="001F4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ADC"/>
    <w:multiLevelType w:val="multilevel"/>
    <w:tmpl w:val="D0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9E7"/>
    <w:multiLevelType w:val="hybridMultilevel"/>
    <w:tmpl w:val="BA9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E36D9"/>
    <w:multiLevelType w:val="multilevel"/>
    <w:tmpl w:val="D80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945D7"/>
    <w:multiLevelType w:val="multilevel"/>
    <w:tmpl w:val="1D7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5328A"/>
    <w:multiLevelType w:val="multilevel"/>
    <w:tmpl w:val="2D6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B27C0"/>
    <w:multiLevelType w:val="multilevel"/>
    <w:tmpl w:val="36C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D42EE"/>
    <w:multiLevelType w:val="multilevel"/>
    <w:tmpl w:val="BB4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8A2951"/>
    <w:multiLevelType w:val="multilevel"/>
    <w:tmpl w:val="7ED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7452A"/>
    <w:multiLevelType w:val="multilevel"/>
    <w:tmpl w:val="4DC0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D2514"/>
    <w:multiLevelType w:val="multilevel"/>
    <w:tmpl w:val="68A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C4E95"/>
    <w:multiLevelType w:val="multilevel"/>
    <w:tmpl w:val="E1D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6"/>
  </w:num>
  <w:num w:numId="5">
    <w:abstractNumId w:val="4"/>
  </w:num>
  <w:num w:numId="6">
    <w:abstractNumId w:val="10"/>
  </w:num>
  <w:num w:numId="7">
    <w:abstractNumId w:val="2"/>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D8"/>
    <w:rsid w:val="000B5847"/>
    <w:rsid w:val="001D0B9E"/>
    <w:rsid w:val="001D1493"/>
    <w:rsid w:val="001F44D8"/>
    <w:rsid w:val="009C5ECE"/>
    <w:rsid w:val="00BE7C81"/>
    <w:rsid w:val="00EF60A1"/>
    <w:rsid w:val="00F149D3"/>
    <w:rsid w:val="00F2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CA65-CB49-43BF-844C-2B6E8B9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F44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4D8"/>
    <w:rPr>
      <w:rFonts w:ascii="Times New Roman" w:eastAsia="Times New Roman" w:hAnsi="Times New Roman" w:cs="Times New Roman"/>
      <w:b/>
      <w:bCs/>
      <w:sz w:val="27"/>
      <w:szCs w:val="27"/>
      <w:lang w:eastAsia="ru-RU"/>
    </w:rPr>
  </w:style>
  <w:style w:type="paragraph" w:customStyle="1" w:styleId="newsdate">
    <w:name w:val="news_date"/>
    <w:basedOn w:val="a"/>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44D8"/>
    <w:rPr>
      <w:i/>
      <w:iCs/>
    </w:rPr>
  </w:style>
  <w:style w:type="character" w:styleId="a5">
    <w:name w:val="Strong"/>
    <w:basedOn w:val="a0"/>
    <w:uiPriority w:val="22"/>
    <w:qFormat/>
    <w:rsid w:val="001F44D8"/>
    <w:rPr>
      <w:b/>
      <w:bCs/>
    </w:rPr>
  </w:style>
  <w:style w:type="character" w:styleId="a6">
    <w:name w:val="Hyperlink"/>
    <w:basedOn w:val="a0"/>
    <w:uiPriority w:val="99"/>
    <w:unhideWhenUsed/>
    <w:rsid w:val="001F44D8"/>
    <w:rPr>
      <w:color w:val="0000FF"/>
      <w:u w:val="single"/>
    </w:rPr>
  </w:style>
  <w:style w:type="paragraph" w:styleId="a7">
    <w:name w:val="List Paragraph"/>
    <w:basedOn w:val="a"/>
    <w:uiPriority w:val="34"/>
    <w:qFormat/>
    <w:rsid w:val="001F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9719">
      <w:bodyDiv w:val="1"/>
      <w:marLeft w:val="0"/>
      <w:marRight w:val="0"/>
      <w:marTop w:val="0"/>
      <w:marBottom w:val="0"/>
      <w:divBdr>
        <w:top w:val="none" w:sz="0" w:space="0" w:color="auto"/>
        <w:left w:val="none" w:sz="0" w:space="0" w:color="auto"/>
        <w:bottom w:val="none" w:sz="0" w:space="0" w:color="auto"/>
        <w:right w:val="none" w:sz="0" w:space="0" w:color="auto"/>
      </w:divBdr>
      <w:divsChild>
        <w:div w:id="556597724">
          <w:marLeft w:val="-225"/>
          <w:marRight w:val="-225"/>
          <w:marTop w:val="0"/>
          <w:marBottom w:val="0"/>
          <w:divBdr>
            <w:top w:val="none" w:sz="0" w:space="0" w:color="auto"/>
            <w:left w:val="none" w:sz="0" w:space="0" w:color="auto"/>
            <w:bottom w:val="none" w:sz="0" w:space="0" w:color="auto"/>
            <w:right w:val="none" w:sz="0" w:space="0" w:color="auto"/>
          </w:divBdr>
          <w:divsChild>
            <w:div w:id="1165634560">
              <w:marLeft w:val="0"/>
              <w:marRight w:val="0"/>
              <w:marTop w:val="0"/>
              <w:marBottom w:val="0"/>
              <w:divBdr>
                <w:top w:val="none" w:sz="0" w:space="0" w:color="auto"/>
                <w:left w:val="none" w:sz="0" w:space="0" w:color="auto"/>
                <w:bottom w:val="none" w:sz="0" w:space="0" w:color="auto"/>
                <w:right w:val="none" w:sz="0" w:space="0" w:color="auto"/>
              </w:divBdr>
            </w:div>
          </w:divsChild>
        </w:div>
        <w:div w:id="1219636062">
          <w:marLeft w:val="-225"/>
          <w:marRight w:val="-225"/>
          <w:marTop w:val="0"/>
          <w:marBottom w:val="0"/>
          <w:divBdr>
            <w:top w:val="none" w:sz="0" w:space="0" w:color="auto"/>
            <w:left w:val="none" w:sz="0" w:space="0" w:color="auto"/>
            <w:bottom w:val="none" w:sz="0" w:space="0" w:color="auto"/>
            <w:right w:val="none" w:sz="0" w:space="0" w:color="auto"/>
          </w:divBdr>
          <w:divsChild>
            <w:div w:id="1274675342">
              <w:marLeft w:val="0"/>
              <w:marRight w:val="0"/>
              <w:marTop w:val="0"/>
              <w:marBottom w:val="0"/>
              <w:divBdr>
                <w:top w:val="none" w:sz="0" w:space="0" w:color="auto"/>
                <w:left w:val="none" w:sz="0" w:space="0" w:color="auto"/>
                <w:bottom w:val="none" w:sz="0" w:space="0" w:color="auto"/>
                <w:right w:val="none" w:sz="0" w:space="0" w:color="auto"/>
              </w:divBdr>
              <w:divsChild>
                <w:div w:id="273754887">
                  <w:marLeft w:val="0"/>
                  <w:marRight w:val="0"/>
                  <w:marTop w:val="0"/>
                  <w:marBottom w:val="0"/>
                  <w:divBdr>
                    <w:top w:val="none" w:sz="0" w:space="0" w:color="auto"/>
                    <w:left w:val="none" w:sz="0" w:space="0" w:color="auto"/>
                    <w:bottom w:val="none" w:sz="0" w:space="0" w:color="auto"/>
                    <w:right w:val="none" w:sz="0" w:space="0" w:color="auto"/>
                  </w:divBdr>
                </w:div>
                <w:div w:id="1056930678">
                  <w:marLeft w:val="0"/>
                  <w:marRight w:val="0"/>
                  <w:marTop w:val="0"/>
                  <w:marBottom w:val="0"/>
                  <w:divBdr>
                    <w:top w:val="none" w:sz="0" w:space="0" w:color="auto"/>
                    <w:left w:val="none" w:sz="0" w:space="0" w:color="auto"/>
                    <w:bottom w:val="none" w:sz="0" w:space="0" w:color="auto"/>
                    <w:right w:val="none" w:sz="0" w:space="0" w:color="auto"/>
                  </w:divBdr>
                </w:div>
                <w:div w:id="183135027">
                  <w:marLeft w:val="0"/>
                  <w:marRight w:val="0"/>
                  <w:marTop w:val="0"/>
                  <w:marBottom w:val="0"/>
                  <w:divBdr>
                    <w:top w:val="none" w:sz="0" w:space="0" w:color="auto"/>
                    <w:left w:val="none" w:sz="0" w:space="0" w:color="auto"/>
                    <w:bottom w:val="none" w:sz="0" w:space="0" w:color="auto"/>
                    <w:right w:val="none" w:sz="0" w:space="0" w:color="auto"/>
                  </w:divBdr>
                </w:div>
                <w:div w:id="916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timchenkofoundation.org" TargetMode="External"/><Relationship Id="rId3" Type="http://schemas.openxmlformats.org/officeDocument/2006/relationships/settings" Target="settings.xml"/><Relationship Id="rId7" Type="http://schemas.openxmlformats.org/officeDocument/2006/relationships/hyperlink" Target="http://get.adobe.com/ru/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rambler.ru/common/1252/?p=rambler-help" TargetMode="External"/><Relationship Id="rId5" Type="http://schemas.openxmlformats.org/officeDocument/2006/relationships/hyperlink" Target="http://www.mozilla.org/ru/firefox/n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2018-02-28T06:25:00Z</dcterms:created>
  <dcterms:modified xsi:type="dcterms:W3CDTF">2018-02-28T06:34:00Z</dcterms:modified>
</cp:coreProperties>
</file>