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19" w:rsidRPr="00A25FCF" w:rsidRDefault="00471919" w:rsidP="0047191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W w:w="9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3"/>
        <w:gridCol w:w="2194"/>
        <w:gridCol w:w="5640"/>
      </w:tblGrid>
      <w:tr w:rsidR="00471919" w:rsidRPr="00A25FCF" w:rsidTr="00CE55CC">
        <w:trPr>
          <w:jc w:val="center"/>
        </w:trPr>
        <w:tc>
          <w:tcPr>
            <w:tcW w:w="9617" w:type="dxa"/>
            <w:gridSpan w:val="3"/>
            <w:shd w:val="clear" w:color="auto" w:fill="auto"/>
          </w:tcPr>
          <w:p w:rsidR="00471919" w:rsidRPr="00A25FCF" w:rsidRDefault="00471919" w:rsidP="00CE55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Стейк</w:t>
            </w:r>
            <w:r w:rsidRPr="00A25F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холдеры</w:t>
            </w:r>
            <w:proofErr w:type="spellEnd"/>
            <w:r w:rsidRPr="00A25F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25F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Смоленкс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A25F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ого</w:t>
            </w:r>
            <w:proofErr w:type="spellEnd"/>
            <w:r w:rsidRPr="00A25F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дома для мамы</w:t>
            </w:r>
          </w:p>
        </w:tc>
      </w:tr>
      <w:tr w:rsidR="00471919" w:rsidRPr="00A25FCF" w:rsidTr="00CE55CC">
        <w:trPr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471919" w:rsidRPr="00A25FCF" w:rsidRDefault="00471919" w:rsidP="00CE55CC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FCF">
              <w:rPr>
                <w:rFonts w:ascii="Times New Roman" w:hAnsi="Times New Roman" w:cs="Times New Roman"/>
                <w:b/>
                <w:sz w:val="28"/>
                <w:szCs w:val="28"/>
              </w:rPr>
              <w:t>Внешние</w:t>
            </w:r>
          </w:p>
        </w:tc>
        <w:tc>
          <w:tcPr>
            <w:tcW w:w="2194" w:type="dxa"/>
            <w:vMerge w:val="restart"/>
            <w:shd w:val="clear" w:color="auto" w:fill="auto"/>
          </w:tcPr>
          <w:p w:rsidR="00471919" w:rsidRPr="00A25FCF" w:rsidRDefault="00471919" w:rsidP="00CE55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CF">
              <w:rPr>
                <w:rFonts w:ascii="Times New Roman" w:hAnsi="Times New Roman" w:cs="Times New Roman"/>
                <w:sz w:val="28"/>
                <w:szCs w:val="28"/>
              </w:rPr>
              <w:t>Доноры</w:t>
            </w:r>
          </w:p>
        </w:tc>
        <w:tc>
          <w:tcPr>
            <w:tcW w:w="5640" w:type="dxa"/>
            <w:shd w:val="clear" w:color="auto" w:fill="auto"/>
          </w:tcPr>
          <w:p w:rsidR="00471919" w:rsidRPr="00A25FCF" w:rsidRDefault="00471919" w:rsidP="00CE55C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CF">
              <w:rPr>
                <w:rFonts w:ascii="Times New Roman" w:hAnsi="Times New Roman" w:cs="Times New Roman"/>
                <w:sz w:val="28"/>
                <w:szCs w:val="28"/>
              </w:rPr>
              <w:t>Грантодатели</w:t>
            </w:r>
            <w:proofErr w:type="spellEnd"/>
          </w:p>
        </w:tc>
      </w:tr>
      <w:tr w:rsidR="00471919" w:rsidRPr="00A25FCF" w:rsidTr="00CE55CC">
        <w:trPr>
          <w:jc w:val="center"/>
        </w:trPr>
        <w:tc>
          <w:tcPr>
            <w:tcW w:w="1783" w:type="dxa"/>
            <w:vMerge/>
            <w:shd w:val="clear" w:color="auto" w:fill="auto"/>
          </w:tcPr>
          <w:p w:rsidR="00471919" w:rsidRPr="00A25FCF" w:rsidRDefault="00471919" w:rsidP="00CE55CC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471919" w:rsidRPr="00A25FCF" w:rsidRDefault="00471919" w:rsidP="00CE55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0" w:type="dxa"/>
            <w:shd w:val="clear" w:color="auto" w:fill="auto"/>
          </w:tcPr>
          <w:p w:rsidR="00471919" w:rsidRPr="00A25FCF" w:rsidRDefault="00471919" w:rsidP="00CE55C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FCF">
              <w:rPr>
                <w:rFonts w:ascii="Times New Roman" w:hAnsi="Times New Roman" w:cs="Times New Roman"/>
                <w:sz w:val="28"/>
                <w:szCs w:val="28"/>
              </w:rPr>
              <w:t>Жертвователи</w:t>
            </w:r>
          </w:p>
        </w:tc>
      </w:tr>
      <w:tr w:rsidR="00471919" w:rsidRPr="00A25FCF" w:rsidTr="00CE55CC">
        <w:trPr>
          <w:jc w:val="center"/>
        </w:trPr>
        <w:tc>
          <w:tcPr>
            <w:tcW w:w="1783" w:type="dxa"/>
            <w:vMerge/>
            <w:shd w:val="clear" w:color="auto" w:fill="auto"/>
          </w:tcPr>
          <w:p w:rsidR="00471919" w:rsidRPr="00A25FCF" w:rsidRDefault="00471919" w:rsidP="00CE55CC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  <w:vMerge w:val="restart"/>
            <w:shd w:val="clear" w:color="auto" w:fill="auto"/>
          </w:tcPr>
          <w:p w:rsidR="00471919" w:rsidRPr="00A25FCF" w:rsidRDefault="00471919" w:rsidP="00CE55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CF">
              <w:rPr>
                <w:rFonts w:ascii="Times New Roman" w:hAnsi="Times New Roman" w:cs="Times New Roman"/>
                <w:sz w:val="28"/>
                <w:szCs w:val="28"/>
              </w:rPr>
              <w:t xml:space="preserve">Реципиенты </w:t>
            </w:r>
            <w:r w:rsidRPr="00A25F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A25FCF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</w:p>
        </w:tc>
        <w:tc>
          <w:tcPr>
            <w:tcW w:w="5640" w:type="dxa"/>
            <w:shd w:val="clear" w:color="auto" w:fill="auto"/>
          </w:tcPr>
          <w:p w:rsidR="00471919" w:rsidRPr="00A25FCF" w:rsidRDefault="00471919" w:rsidP="00CE55C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FCF">
              <w:rPr>
                <w:rFonts w:ascii="Times New Roman" w:hAnsi="Times New Roman" w:cs="Times New Roman"/>
                <w:sz w:val="28"/>
                <w:szCs w:val="28"/>
              </w:rPr>
              <w:t>Епархиальная администрация</w:t>
            </w:r>
          </w:p>
        </w:tc>
      </w:tr>
      <w:tr w:rsidR="00471919" w:rsidRPr="00A25FCF" w:rsidTr="00CE55CC">
        <w:trPr>
          <w:jc w:val="center"/>
        </w:trPr>
        <w:tc>
          <w:tcPr>
            <w:tcW w:w="1783" w:type="dxa"/>
            <w:vMerge/>
            <w:shd w:val="clear" w:color="auto" w:fill="auto"/>
          </w:tcPr>
          <w:p w:rsidR="00471919" w:rsidRPr="00A25FCF" w:rsidRDefault="00471919" w:rsidP="00CE55CC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471919" w:rsidRPr="00A25FCF" w:rsidRDefault="00471919" w:rsidP="00CE55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0" w:type="dxa"/>
            <w:shd w:val="clear" w:color="auto" w:fill="auto"/>
          </w:tcPr>
          <w:p w:rsidR="00471919" w:rsidRPr="00A25FCF" w:rsidRDefault="00471919" w:rsidP="00CE55C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FCF">
              <w:rPr>
                <w:rFonts w:ascii="Times New Roman" w:hAnsi="Times New Roman" w:cs="Times New Roman"/>
                <w:sz w:val="28"/>
                <w:szCs w:val="28"/>
              </w:rPr>
              <w:t>Органы опеки</w:t>
            </w:r>
          </w:p>
        </w:tc>
      </w:tr>
      <w:tr w:rsidR="00471919" w:rsidRPr="00A25FCF" w:rsidTr="00CE55CC">
        <w:trPr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471919" w:rsidRPr="00A25FCF" w:rsidRDefault="00471919" w:rsidP="00CE55CC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FCF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Внутренние</w:t>
            </w:r>
          </w:p>
        </w:tc>
        <w:tc>
          <w:tcPr>
            <w:tcW w:w="2194" w:type="dxa"/>
            <w:vMerge/>
            <w:shd w:val="clear" w:color="auto" w:fill="auto"/>
          </w:tcPr>
          <w:p w:rsidR="00471919" w:rsidRPr="00A25FCF" w:rsidRDefault="00471919" w:rsidP="00CE55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0" w:type="dxa"/>
            <w:shd w:val="clear" w:color="auto" w:fill="auto"/>
          </w:tcPr>
          <w:p w:rsidR="00471919" w:rsidRPr="00A25FCF" w:rsidRDefault="00471919" w:rsidP="00CE55C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FCF">
              <w:rPr>
                <w:rFonts w:ascii="Times New Roman" w:hAnsi="Times New Roman" w:cs="Times New Roman"/>
                <w:sz w:val="28"/>
                <w:szCs w:val="28"/>
              </w:rPr>
              <w:t>Сотрудники ДДМ</w:t>
            </w:r>
          </w:p>
        </w:tc>
      </w:tr>
      <w:tr w:rsidR="00471919" w:rsidRPr="00A25FCF" w:rsidTr="00CE55CC">
        <w:trPr>
          <w:jc w:val="center"/>
        </w:trPr>
        <w:tc>
          <w:tcPr>
            <w:tcW w:w="1783" w:type="dxa"/>
            <w:vMerge/>
            <w:shd w:val="clear" w:color="auto" w:fill="auto"/>
          </w:tcPr>
          <w:p w:rsidR="00471919" w:rsidRPr="00A25FCF" w:rsidRDefault="00471919" w:rsidP="00CE55CC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  <w:vMerge w:val="restart"/>
            <w:shd w:val="clear" w:color="auto" w:fill="auto"/>
          </w:tcPr>
          <w:p w:rsidR="00471919" w:rsidRPr="00A25FCF" w:rsidRDefault="00471919" w:rsidP="00CE55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CF">
              <w:rPr>
                <w:rFonts w:ascii="Times New Roman" w:hAnsi="Times New Roman" w:cs="Times New Roman"/>
                <w:sz w:val="28"/>
                <w:szCs w:val="28"/>
              </w:rPr>
              <w:t xml:space="preserve">Реципиенты </w:t>
            </w:r>
            <w:r w:rsidRPr="00A25F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25FCF">
              <w:rPr>
                <w:rFonts w:ascii="Times New Roman" w:hAnsi="Times New Roman" w:cs="Times New Roman"/>
                <w:sz w:val="28"/>
                <w:szCs w:val="28"/>
              </w:rPr>
              <w:t xml:space="preserve"> уровня</w:t>
            </w:r>
          </w:p>
        </w:tc>
        <w:tc>
          <w:tcPr>
            <w:tcW w:w="5640" w:type="dxa"/>
            <w:shd w:val="clear" w:color="auto" w:fill="auto"/>
          </w:tcPr>
          <w:p w:rsidR="00471919" w:rsidRPr="00A25FCF" w:rsidRDefault="00471919" w:rsidP="00CE55C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CF">
              <w:rPr>
                <w:rFonts w:ascii="Times New Roman" w:hAnsi="Times New Roman" w:cs="Times New Roman"/>
                <w:sz w:val="28"/>
                <w:szCs w:val="28"/>
              </w:rPr>
              <w:t>Благополучатели</w:t>
            </w:r>
            <w:proofErr w:type="spellEnd"/>
            <w:r w:rsidRPr="00A25FCF">
              <w:rPr>
                <w:rFonts w:ascii="Times New Roman" w:hAnsi="Times New Roman" w:cs="Times New Roman"/>
                <w:sz w:val="28"/>
                <w:szCs w:val="28"/>
              </w:rPr>
              <w:t xml:space="preserve"> Центра (</w:t>
            </w:r>
            <w:proofErr w:type="gramStart"/>
            <w:r w:rsidRPr="00A25FCF">
              <w:rPr>
                <w:rFonts w:ascii="Times New Roman" w:hAnsi="Times New Roman" w:cs="Times New Roman"/>
                <w:sz w:val="28"/>
                <w:szCs w:val="28"/>
              </w:rPr>
              <w:t>проживающие</w:t>
            </w:r>
            <w:proofErr w:type="gramEnd"/>
            <w:r w:rsidRPr="00A25F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71919" w:rsidRPr="00A25FCF" w:rsidTr="00CE55CC">
        <w:trPr>
          <w:trHeight w:val="265"/>
          <w:jc w:val="center"/>
        </w:trPr>
        <w:tc>
          <w:tcPr>
            <w:tcW w:w="1783" w:type="dxa"/>
            <w:shd w:val="clear" w:color="auto" w:fill="auto"/>
          </w:tcPr>
          <w:p w:rsidR="00471919" w:rsidRPr="00A25FCF" w:rsidRDefault="00471919" w:rsidP="00CE55CC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FCF">
              <w:rPr>
                <w:rFonts w:ascii="Times New Roman" w:hAnsi="Times New Roman" w:cs="Times New Roman"/>
                <w:b/>
                <w:sz w:val="28"/>
                <w:szCs w:val="28"/>
              </w:rPr>
              <w:t>Внешние</w:t>
            </w:r>
          </w:p>
        </w:tc>
        <w:tc>
          <w:tcPr>
            <w:tcW w:w="2194" w:type="dxa"/>
            <w:vMerge/>
            <w:shd w:val="clear" w:color="auto" w:fill="auto"/>
          </w:tcPr>
          <w:p w:rsidR="00471919" w:rsidRPr="00A25FCF" w:rsidRDefault="00471919" w:rsidP="00CE55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0" w:type="dxa"/>
            <w:shd w:val="clear" w:color="auto" w:fill="auto"/>
          </w:tcPr>
          <w:p w:rsidR="00471919" w:rsidRPr="00A25FCF" w:rsidRDefault="00471919" w:rsidP="00CE55C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FCF">
              <w:rPr>
                <w:rFonts w:ascii="Times New Roman" w:hAnsi="Times New Roman" w:cs="Times New Roman"/>
                <w:sz w:val="28"/>
                <w:szCs w:val="28"/>
              </w:rPr>
              <w:t>Благополучатели</w:t>
            </w:r>
            <w:proofErr w:type="spellEnd"/>
            <w:r w:rsidRPr="00A25FCF">
              <w:rPr>
                <w:rFonts w:ascii="Times New Roman" w:hAnsi="Times New Roman" w:cs="Times New Roman"/>
                <w:sz w:val="28"/>
                <w:szCs w:val="28"/>
              </w:rPr>
              <w:t xml:space="preserve"> Центра</w:t>
            </w:r>
          </w:p>
          <w:p w:rsidR="00471919" w:rsidRPr="00A25FCF" w:rsidRDefault="00471919" w:rsidP="00CE55C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FCF">
              <w:rPr>
                <w:rFonts w:ascii="Times New Roman" w:hAnsi="Times New Roman" w:cs="Times New Roman"/>
                <w:sz w:val="28"/>
                <w:szCs w:val="28"/>
              </w:rPr>
              <w:t>(не проживающие)</w:t>
            </w:r>
          </w:p>
        </w:tc>
      </w:tr>
    </w:tbl>
    <w:p w:rsidR="00471919" w:rsidRPr="00A25FCF" w:rsidRDefault="00471919" w:rsidP="004719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25FCF">
        <w:rPr>
          <w:rFonts w:ascii="Times New Roman" w:hAnsi="Times New Roman" w:cs="Times New Roman"/>
          <w:sz w:val="28"/>
          <w:szCs w:val="28"/>
        </w:rPr>
        <w:t>Перечень разработан в обобщенном в виде с учетом возможностей адаптации под любой внедряемый проект.</w:t>
      </w:r>
      <w:proofErr w:type="gramEnd"/>
    </w:p>
    <w:p w:rsidR="00471919" w:rsidRPr="00A25FCF" w:rsidRDefault="00471919" w:rsidP="004719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5FCF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видно из таблицы</w:t>
      </w:r>
      <w:r w:rsidRPr="00A25FCF">
        <w:rPr>
          <w:rFonts w:ascii="Times New Roman" w:hAnsi="Times New Roman" w:cs="Times New Roman"/>
          <w:sz w:val="28"/>
          <w:szCs w:val="28"/>
        </w:rPr>
        <w:t xml:space="preserve">, всех </w:t>
      </w:r>
      <w:proofErr w:type="spellStart"/>
      <w:r w:rsidRPr="00A25FCF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A25FCF">
        <w:rPr>
          <w:rFonts w:ascii="Times New Roman" w:hAnsi="Times New Roman" w:cs="Times New Roman"/>
          <w:sz w:val="28"/>
          <w:szCs w:val="28"/>
        </w:rPr>
        <w:t xml:space="preserve"> мы распределил на три основные группы в соответствии с их позицией в реализуемой деятельности.</w:t>
      </w:r>
    </w:p>
    <w:p w:rsidR="00471919" w:rsidRDefault="00471919" w:rsidP="004719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25FCF">
        <w:rPr>
          <w:rFonts w:ascii="Times New Roman" w:hAnsi="Times New Roman" w:cs="Times New Roman"/>
          <w:sz w:val="28"/>
          <w:szCs w:val="28"/>
        </w:rPr>
        <w:t>Выявленные</w:t>
      </w:r>
      <w:proofErr w:type="gramEnd"/>
      <w:r w:rsidRPr="00A25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FCF">
        <w:rPr>
          <w:rFonts w:ascii="Times New Roman" w:hAnsi="Times New Roman" w:cs="Times New Roman"/>
          <w:sz w:val="28"/>
          <w:szCs w:val="28"/>
        </w:rPr>
        <w:t>стейкхолдеры</w:t>
      </w:r>
      <w:proofErr w:type="spellEnd"/>
      <w:r w:rsidRPr="00A25FCF">
        <w:rPr>
          <w:rFonts w:ascii="Times New Roman" w:hAnsi="Times New Roman" w:cs="Times New Roman"/>
          <w:sz w:val="28"/>
          <w:szCs w:val="28"/>
        </w:rPr>
        <w:t xml:space="preserve"> находятся друг с другом в следующей системе связей.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919" w:rsidRDefault="00471919" w:rsidP="004719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9200" cy="3771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1919" w:rsidRPr="00A25FCF" w:rsidRDefault="00471919" w:rsidP="00471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CF">
        <w:rPr>
          <w:rFonts w:ascii="Times New Roman" w:hAnsi="Times New Roman" w:cs="Times New Roman"/>
          <w:sz w:val="28"/>
          <w:szCs w:val="28"/>
        </w:rPr>
        <w:lastRenderedPageBreak/>
        <w:t xml:space="preserve"> При этом Сотрудники СДДМ играют роль проводника между остальными заинтересованными группами, одновременно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FCF">
        <w:rPr>
          <w:rFonts w:ascii="Times New Roman" w:hAnsi="Times New Roman" w:cs="Times New Roman"/>
          <w:sz w:val="28"/>
          <w:szCs w:val="28"/>
        </w:rPr>
        <w:t>являясь одной из заинтересованных групп. 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5FCF">
        <w:rPr>
          <w:rFonts w:ascii="Times New Roman" w:hAnsi="Times New Roman" w:cs="Times New Roman"/>
          <w:sz w:val="28"/>
          <w:szCs w:val="28"/>
        </w:rPr>
        <w:t xml:space="preserve"> полученная система имеет достаточно разветвленные внутренние связи, при этом один из </w:t>
      </w:r>
      <w:proofErr w:type="spellStart"/>
      <w:r w:rsidRPr="00A25FCF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A25FCF">
        <w:rPr>
          <w:rFonts w:ascii="Times New Roman" w:hAnsi="Times New Roman" w:cs="Times New Roman"/>
          <w:sz w:val="28"/>
          <w:szCs w:val="28"/>
        </w:rPr>
        <w:t xml:space="preserve"> является узловым, играя собственно образующую для системы роль.</w:t>
      </w:r>
    </w:p>
    <w:p w:rsidR="00755D60" w:rsidRDefault="00755D60"/>
    <w:sectPr w:rsidR="0075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BA"/>
    <w:rsid w:val="00471919"/>
    <w:rsid w:val="00755D60"/>
    <w:rsid w:val="0089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1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9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1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9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2019-01-16T14:15:00Z</dcterms:created>
  <dcterms:modified xsi:type="dcterms:W3CDTF">2019-01-16T14:16:00Z</dcterms:modified>
</cp:coreProperties>
</file>